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13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536BA" w:rsidRPr="005536BA" w:rsidRDefault="002D519C" w:rsidP="005536BA">
      <w:pPr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D763D8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bookmarkStart w:id="0" w:name="_GoBack"/>
      <w:bookmarkEnd w:id="0"/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5536BA" w:rsidRPr="005536BA">
        <w:rPr>
          <w:sz w:val="24"/>
          <w:szCs w:val="24"/>
        </w:rPr>
        <w:t>Boros Péterné elnök, Árva János alelnök, dr. Veres Ildikó alelnök 2019. 06.01 és 2019.09.07. közötti időszakban végzett tevékenységéről szóló szóbeli beszámolójáról.</w:t>
      </w:r>
    </w:p>
    <w:p w:rsidR="000C6056" w:rsidRPr="000C6056" w:rsidRDefault="000C6056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3794F" w:rsidRDefault="005536BA" w:rsidP="0023794F">
      <w:pPr>
        <w:spacing w:after="0" w:line="240" w:lineRule="auto"/>
        <w:jc w:val="both"/>
        <w:rPr>
          <w:sz w:val="24"/>
          <w:szCs w:val="24"/>
        </w:rPr>
      </w:pPr>
      <w:r w:rsidRPr="005536BA">
        <w:rPr>
          <w:sz w:val="24"/>
          <w:szCs w:val="24"/>
        </w:rPr>
        <w:t>Az Elnökség Boros Péterné elnök, Árva János alelnök, dr. Veres Ildikó alelnök 2019. 06.01 és 2019.09.07. közötti időszakban végzett tevékenységéről szóló szóbeli beszámolójáról elfogadta.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904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2019-10-01T18:48:00Z</dcterms:created>
  <dcterms:modified xsi:type="dcterms:W3CDTF">2019-10-01T18:49:00Z</dcterms:modified>
</cp:coreProperties>
</file>