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3pt" o:ole="">
                  <v:imagedata r:id="rId5" o:title=""/>
                </v:shape>
                <o:OLEObject Type="Embed" ProgID="Word.Picture.8" ShapeID="_x0000_i1025" DrawAspect="Content" ObjectID="_174998308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EFC53A4" w14:textId="6406C6F8" w:rsidR="00224D65" w:rsidRDefault="006E7AE8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222222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 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Szervezetépítő Munkabizottság (</w:t>
      </w:r>
      <w:proofErr w:type="spellStart"/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SZeM</w:t>
      </w:r>
      <w:proofErr w:type="spellEnd"/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) 2022/2023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>.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évi munkájáról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és a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tagszervezési eredményekről</w:t>
      </w:r>
    </w:p>
    <w:p w14:paraId="674D09A5" w14:textId="77777777" w:rsidR="006E7AE8" w:rsidRDefault="006E7AE8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ACFA698" w14:textId="77777777" w:rsidR="006E7AE8" w:rsidRDefault="006E7AE8" w:rsidP="006E7AE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222222"/>
          <w:sz w:val="24"/>
          <w:szCs w:val="24"/>
        </w:rPr>
      </w:pPr>
      <w:r w:rsidRPr="00E725B6">
        <w:rPr>
          <w:sz w:val="24"/>
          <w:szCs w:val="24"/>
        </w:rPr>
        <w:t xml:space="preserve">Az Elnökség megtárgyalta és elfogadta 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Szervezetépítő Munkabizottság (</w:t>
      </w:r>
      <w:proofErr w:type="spellStart"/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SZeM</w:t>
      </w:r>
      <w:proofErr w:type="spellEnd"/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>) 2022/2023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>.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évi munkájáról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és a</w:t>
      </w:r>
      <w:r w:rsidRPr="00DA40F2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tagszervezési eredményekről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szóló beszámolót.</w:t>
      </w:r>
    </w:p>
    <w:p w14:paraId="2B36DC7A" w14:textId="77777777" w:rsidR="006E7AE8" w:rsidRDefault="006E7AE8" w:rsidP="006E7AE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Az elnökség fontosnak tartja, hogy jobban h</w:t>
      </w:r>
      <w:r w:rsidRPr="00492E15">
        <w:rPr>
          <w:rFonts w:asciiTheme="minorHAnsi" w:hAnsiTheme="minorHAnsi" w:cstheme="minorHAnsi"/>
          <w:bCs/>
          <w:color w:val="000000"/>
          <w:sz w:val="24"/>
          <w:szCs w:val="24"/>
        </w:rPr>
        <w:t>angoljuk össze a közösségek díjazását és az egyéni motivációt.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72B50431" w14:textId="77777777" w:rsidR="006E7AE8" w:rsidRPr="00DF000B" w:rsidRDefault="006E7AE8" w:rsidP="006E7AE8">
      <w:pPr>
        <w:pStyle w:val="Listaszerbekezds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000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Ennek értekében egy kibővített </w:t>
      </w:r>
      <w:proofErr w:type="spellStart"/>
      <w:r w:rsidRPr="00DF000B">
        <w:rPr>
          <w:rFonts w:asciiTheme="minorHAnsi" w:hAnsiTheme="minorHAnsi" w:cstheme="minorHAnsi"/>
          <w:bCs/>
          <w:color w:val="000000"/>
          <w:sz w:val="24"/>
          <w:szCs w:val="24"/>
        </w:rPr>
        <w:t>SZeM</w:t>
      </w:r>
      <w:proofErr w:type="spellEnd"/>
      <w:r w:rsidRPr="00DF000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bizottsági ülés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</w:t>
      </w:r>
      <w:r w:rsidRPr="00DF000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kell tartani, és a szeptemberi elnökségi ülésre kell előkészíteni a módosítási javaslatokat. </w:t>
      </w:r>
    </w:p>
    <w:p w14:paraId="256EBDC5" w14:textId="77777777" w:rsidR="006E7AE8" w:rsidRPr="00DF000B" w:rsidRDefault="006E7AE8" w:rsidP="006E7AE8">
      <w:pPr>
        <w:pStyle w:val="Listaszerbekezds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000B">
        <w:rPr>
          <w:rFonts w:asciiTheme="minorHAnsi" w:hAnsiTheme="minorHAnsi" w:cstheme="minorHAnsi"/>
          <w:bCs/>
          <w:color w:val="000000"/>
          <w:sz w:val="24"/>
          <w:szCs w:val="24"/>
        </w:rPr>
        <w:t>Elő kell készíteni a pályázati források növelésével kapcsolatos költségvetést érintő javaslatot is.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4D9A1BC1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45177">
        <w:rPr>
          <w:sz w:val="24"/>
          <w:szCs w:val="24"/>
        </w:rPr>
        <w:t>június 24.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2023-07-04T11:37:00Z</dcterms:created>
  <dcterms:modified xsi:type="dcterms:W3CDTF">2023-07-04T11:38:00Z</dcterms:modified>
</cp:coreProperties>
</file>